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4" w:val="single"/>
        </w:pBdr>
        <w:contextualSpacing w:val="0"/>
        <w:rPr/>
      </w:pPr>
      <w:r w:rsidDel="00000000" w:rsidR="00000000" w:rsidRPr="00000000">
        <w:rPr>
          <w:rFonts w:ascii="Cambria" w:cs="Cambria" w:eastAsia="Cambria" w:hAnsi="Cambria"/>
          <w:b w:val="1"/>
          <w:color w:val="366091"/>
          <w:sz w:val="40"/>
          <w:szCs w:val="40"/>
          <w:rtl w:val="0"/>
        </w:rPr>
        <w:t xml:space="preserve">D</w:t>
      </w:r>
      <w:r w:rsidDel="00000000" w:rsidR="00000000" w:rsidRPr="00000000">
        <w:rPr>
          <w:rFonts w:ascii="Cambria" w:cs="Cambria" w:eastAsia="Cambria" w:hAnsi="Cambria"/>
          <w:b w:val="1"/>
          <w:color w:val="366091"/>
          <w:sz w:val="40"/>
          <w:szCs w:val="40"/>
          <w:rtl w:val="0"/>
        </w:rPr>
        <w:t xml:space="preserve">inner &amp; A Book Recipes</w:t>
      </w:r>
      <w:r w:rsidDel="00000000" w:rsidR="00000000" w:rsidRPr="00000000">
        <w:rPr>
          <w:rtl w:val="0"/>
        </w:rPr>
        <w:br w:type="textWrapping"/>
      </w:r>
      <w:r w:rsidDel="00000000" w:rsidR="00000000" w:rsidRPr="00000000">
        <w:rPr>
          <w:sz w:val="32"/>
          <w:szCs w:val="32"/>
          <w:rtl w:val="0"/>
        </w:rPr>
        <w:t xml:space="preserve">Episode #1617 – Valiant Ambition</w:t>
      </w: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right="0"/>
        <w:contextualSpacing w:val="0"/>
        <w:jc w:val="left"/>
        <w:rPr>
          <w:sz w:val="36"/>
          <w:szCs w:val="36"/>
        </w:rPr>
      </w:pPr>
      <w:r w:rsidDel="00000000" w:rsidR="00000000" w:rsidRPr="00000000">
        <w:rPr>
          <w:sz w:val="36"/>
          <w:szCs w:val="36"/>
          <w:rtl w:val="0"/>
        </w:rPr>
        <w:t xml:space="preserve">Green Pea Soup</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1 1/2 tsp olive oil</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1 large onion, sliced</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1 1/2 c. low sodium chicken broth</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1/4 c. tarragon leaves</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dash of salt and pepper</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1 13 oz. bag frozen peas</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u w:val="none"/>
        </w:rPr>
      </w:pPr>
      <w:r w:rsidDel="00000000" w:rsidR="00000000" w:rsidRPr="00000000">
        <w:rPr>
          <w:rtl w:val="0"/>
        </w:rPr>
        <w:t xml:space="preserve">Sour cream or plain yogurt</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t xml:space="preserve">In a 3 quart pot, heat oil over moderate hear, add the onion and cover and cook until onion is soft.   Add broth, tarragon, salt and pepper.  Bring to boil.  Add peas and cook until peas are defrosted.  </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t xml:space="preserve">Pour soup into blender in sections and blend until smooth.  Reheat the soup.  Do not overcook.  Serve with dollop of cream or yogurt.</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sz w:val="36"/>
          <w:szCs w:val="36"/>
          <w:rtl w:val="0"/>
        </w:rPr>
        <w:t xml:space="preserve">Cornbread Soufflé</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200" w:before="0" w:line="276" w:lineRule="auto"/>
        <w:ind w:left="720" w:right="0" w:hanging="360"/>
        <w:contextualSpacing w:val="1"/>
        <w:jc w:val="left"/>
        <w:rPr>
          <w:u w:val="none"/>
        </w:rPr>
      </w:pPr>
      <w:r w:rsidDel="00000000" w:rsidR="00000000" w:rsidRPr="00000000">
        <w:rPr>
          <w:rtl w:val="0"/>
        </w:rPr>
        <w:t xml:space="preserve">1 15 oz. can creamed corn</w:t>
      </w:r>
    </w:p>
    <w:p w:rsidR="00000000" w:rsidDel="00000000" w:rsidP="00000000" w:rsidRDefault="00000000" w:rsidRPr="00000000">
      <w:pPr>
        <w:keepNext w:val="0"/>
        <w:keepLines w:val="0"/>
        <w:widowControl w:val="0"/>
        <w:numPr>
          <w:ilvl w:val="0"/>
          <w:numId w:val="2"/>
        </w:numPr>
        <w:pBdr/>
        <w:spacing w:after="200" w:before="0" w:line="276" w:lineRule="auto"/>
        <w:ind w:left="720" w:right="0" w:hanging="360"/>
        <w:contextualSpacing w:val="1"/>
        <w:jc w:val="left"/>
        <w:rPr>
          <w:u w:val="none"/>
        </w:rPr>
      </w:pPr>
      <w:r w:rsidDel="00000000" w:rsidR="00000000" w:rsidRPr="00000000">
        <w:rPr>
          <w:rtl w:val="0"/>
        </w:rPr>
        <w:t xml:space="preserve">1 15 oz. can whole corn, undrained</w:t>
      </w:r>
    </w:p>
    <w:p w:rsidR="00000000" w:rsidDel="00000000" w:rsidP="00000000" w:rsidRDefault="00000000" w:rsidRPr="00000000">
      <w:pPr>
        <w:keepNext w:val="0"/>
        <w:keepLines w:val="0"/>
        <w:widowControl w:val="0"/>
        <w:numPr>
          <w:ilvl w:val="0"/>
          <w:numId w:val="2"/>
        </w:numPr>
        <w:pBdr/>
        <w:spacing w:after="200" w:before="0" w:line="276" w:lineRule="auto"/>
        <w:ind w:left="720" w:right="0" w:hanging="360"/>
        <w:contextualSpacing w:val="1"/>
        <w:jc w:val="left"/>
        <w:rPr>
          <w:u w:val="none"/>
        </w:rPr>
      </w:pPr>
      <w:r w:rsidDel="00000000" w:rsidR="00000000" w:rsidRPr="00000000">
        <w:rPr>
          <w:rtl w:val="0"/>
        </w:rPr>
        <w:t xml:space="preserve">1 box Jiffy cornmeal muffin mix</w:t>
      </w:r>
    </w:p>
    <w:p w:rsidR="00000000" w:rsidDel="00000000" w:rsidP="00000000" w:rsidRDefault="00000000" w:rsidRPr="00000000">
      <w:pPr>
        <w:keepNext w:val="0"/>
        <w:keepLines w:val="0"/>
        <w:widowControl w:val="0"/>
        <w:numPr>
          <w:ilvl w:val="0"/>
          <w:numId w:val="2"/>
        </w:numPr>
        <w:pBdr/>
        <w:spacing w:after="200" w:before="0" w:line="276" w:lineRule="auto"/>
        <w:ind w:left="720" w:right="0" w:hanging="360"/>
        <w:contextualSpacing w:val="1"/>
        <w:jc w:val="left"/>
        <w:rPr>
          <w:u w:val="none"/>
        </w:rPr>
      </w:pPr>
      <w:r w:rsidDel="00000000" w:rsidR="00000000" w:rsidRPr="00000000">
        <w:rPr>
          <w:rtl w:val="0"/>
        </w:rPr>
        <w:t xml:space="preserve">6 oz. butter</w:t>
      </w:r>
    </w:p>
    <w:p w:rsidR="00000000" w:rsidDel="00000000" w:rsidP="00000000" w:rsidRDefault="00000000" w:rsidRPr="00000000">
      <w:pPr>
        <w:keepNext w:val="0"/>
        <w:keepLines w:val="0"/>
        <w:widowControl w:val="0"/>
        <w:numPr>
          <w:ilvl w:val="0"/>
          <w:numId w:val="2"/>
        </w:numPr>
        <w:pBdr/>
        <w:spacing w:after="200" w:before="0" w:line="276" w:lineRule="auto"/>
        <w:ind w:left="720" w:right="0" w:hanging="360"/>
        <w:contextualSpacing w:val="1"/>
        <w:jc w:val="left"/>
        <w:rPr>
          <w:u w:val="none"/>
        </w:rPr>
      </w:pPr>
      <w:r w:rsidDel="00000000" w:rsidR="00000000" w:rsidRPr="00000000">
        <w:rPr>
          <w:rtl w:val="0"/>
        </w:rPr>
        <w:t xml:space="preserve">1  8oz. carton sour cream</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t xml:space="preserve">Mix all the above and pour into a 2 quart casserole.  Bake, uncovered, at 350 degrees for one hour or until center is set.</w:t>
      </w:r>
    </w:p>
    <w:p w:rsidR="00000000" w:rsidDel="00000000" w:rsidP="00000000" w:rsidRDefault="00000000" w:rsidRPr="00000000">
      <w:pPr>
        <w:keepNext w:val="0"/>
        <w:keepLines w:val="0"/>
        <w:widowControl w:val="0"/>
        <w:pBdr/>
        <w:spacing w:after="200" w:before="0" w:line="276" w:lineRule="auto"/>
        <w:ind w:right="0"/>
        <w:contextualSpacing w:val="0"/>
        <w:jc w:val="left"/>
        <w:rPr/>
      </w:pPr>
      <w:r w:rsidDel="00000000" w:rsidR="00000000" w:rsidRPr="00000000">
        <w:rPr>
          <w:rtl w:val="0"/>
        </w:rPr>
        <w:t xml:space="preserve">Serves 6-8</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76" w:lineRule="auto"/>
      <w:ind w:left="0" w:right="0" w:firstLine="0"/>
      <w:jc w:val="left"/>
    </w:pPr>
    <w:rPr>
      <w:rFonts w:ascii="Cambria" w:cs="Cambria" w:eastAsia="Cambria" w:hAnsi="Cambria"/>
      <w:b w:val="1"/>
      <w:i w:val="0"/>
      <w:smallCaps w:val="0"/>
      <w:strike w:val="0"/>
      <w:color w:val="366091"/>
      <w:sz w:val="28"/>
      <w:szCs w:val="2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bottom w:color="4f81bd" w:space="4" w:sz="8" w:val="single"/>
      </w:pBdr>
      <w:spacing w:after="300" w:before="0" w:line="240" w:lineRule="auto"/>
      <w:ind w:left="0" w:right="0" w:firstLine="0"/>
      <w:jc w:val="left"/>
    </w:pPr>
    <w:rPr>
      <w:rFonts w:ascii="Cambria" w:cs="Cambria" w:eastAsia="Cambria" w:hAnsi="Cambria"/>
      <w:b w:val="0"/>
      <w:i w:val="0"/>
      <w:smallCaps w:val="0"/>
      <w:strike w:val="0"/>
      <w:color w:val="17365d"/>
      <w:sz w:val="52"/>
      <w:szCs w:val="5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